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468F8" w14:textId="576A6D4C" w:rsidR="007F5EFE" w:rsidRDefault="00574010">
      <w:r w:rsidRPr="00574010">
        <w:drawing>
          <wp:inline distT="0" distB="0" distL="0" distR="0" wp14:anchorId="28EFEA28" wp14:editId="1A1D463B">
            <wp:extent cx="5911850" cy="8380639"/>
            <wp:effectExtent l="0" t="0" r="0" b="1905"/>
            <wp:docPr id="5334554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45544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22009" cy="8395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5E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010"/>
    <w:rsid w:val="00574010"/>
    <w:rsid w:val="006C1831"/>
    <w:rsid w:val="007F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29039"/>
  <w15:chartTrackingRefBased/>
  <w15:docId w15:val="{33B02564-B80B-4967-BB90-9D86EC526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1</cp:revision>
  <dcterms:created xsi:type="dcterms:W3CDTF">2024-10-23T15:55:00Z</dcterms:created>
  <dcterms:modified xsi:type="dcterms:W3CDTF">2024-10-23T17:33:00Z</dcterms:modified>
</cp:coreProperties>
</file>